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9"/>
        <w:tblpPr w:leftFromText="180" w:rightFromText="180" w:vertAnchor="text" w:horzAnchor="margin" w:tblpXSpec="center" w:tblpY="239"/>
        <w:tblW w:w="10773" w:type="dxa"/>
        <w:tblLayout w:type="fixed"/>
        <w:tblLook w:val="04A0" w:firstRow="1" w:lastRow="0" w:firstColumn="1" w:lastColumn="0" w:noHBand="0" w:noVBand="1"/>
      </w:tblPr>
      <w:tblGrid>
        <w:gridCol w:w="1026"/>
        <w:gridCol w:w="992"/>
        <w:gridCol w:w="1133"/>
        <w:gridCol w:w="1133"/>
        <w:gridCol w:w="1275"/>
        <w:gridCol w:w="1275"/>
        <w:gridCol w:w="1562"/>
        <w:gridCol w:w="1276"/>
        <w:gridCol w:w="1101"/>
      </w:tblGrid>
      <w:tr w:rsidR="000A0962" w14:paraId="1E04E1D6" w14:textId="77777777" w:rsidTr="000A0962">
        <w:trPr>
          <w:trHeight w:val="628"/>
        </w:trPr>
        <w:tc>
          <w:tcPr>
            <w:tcW w:w="1026" w:type="dxa"/>
            <w:vAlign w:val="center"/>
          </w:tcPr>
          <w:p w14:paraId="05BA8692" w14:textId="77777777" w:rsidR="000A0962" w:rsidRDefault="000A0962" w:rsidP="000A096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企业</w:t>
            </w:r>
          </w:p>
          <w:p w14:paraId="5FC9509A" w14:textId="77777777" w:rsidR="000A0962" w:rsidRDefault="000A0962" w:rsidP="000A096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名称</w:t>
            </w:r>
          </w:p>
        </w:tc>
        <w:tc>
          <w:tcPr>
            <w:tcW w:w="5808" w:type="dxa"/>
            <w:gridSpan w:val="5"/>
            <w:vAlign w:val="center"/>
          </w:tcPr>
          <w:p w14:paraId="4925FB50" w14:textId="77777777" w:rsidR="000A0962" w:rsidRDefault="000A0962" w:rsidP="000A0962">
            <w:pPr>
              <w:rPr>
                <w:szCs w:val="21"/>
              </w:rPr>
            </w:pPr>
            <w:bookmarkStart w:id="0" w:name="组织名称"/>
            <w:r>
              <w:rPr>
                <w:szCs w:val="21"/>
              </w:rPr>
              <w:t>江苏雄越石油机械设备制造有限公司</w:t>
            </w:r>
            <w:bookmarkEnd w:id="0"/>
          </w:p>
        </w:tc>
        <w:tc>
          <w:tcPr>
            <w:tcW w:w="1562" w:type="dxa"/>
            <w:vAlign w:val="center"/>
          </w:tcPr>
          <w:p w14:paraId="5126FDF5" w14:textId="77777777" w:rsidR="000A0962" w:rsidRDefault="000A0962" w:rsidP="000A0962">
            <w:pPr>
              <w:ind w:firstLineChars="50" w:firstLine="105"/>
              <w:rPr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审核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员</w:t>
            </w:r>
          </w:p>
        </w:tc>
        <w:tc>
          <w:tcPr>
            <w:tcW w:w="2377" w:type="dxa"/>
            <w:gridSpan w:val="2"/>
            <w:vAlign w:val="center"/>
          </w:tcPr>
          <w:p w14:paraId="5FE98E4C" w14:textId="77777777" w:rsidR="000A0962" w:rsidRDefault="000A0962" w:rsidP="000A096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吴素平</w:t>
            </w:r>
          </w:p>
        </w:tc>
      </w:tr>
      <w:tr w:rsidR="000A0962" w14:paraId="5EFCE590" w14:textId="77777777" w:rsidTr="005F4A5D">
        <w:trPr>
          <w:trHeight w:val="628"/>
        </w:trPr>
        <w:tc>
          <w:tcPr>
            <w:tcW w:w="1026" w:type="dxa"/>
            <w:vAlign w:val="center"/>
          </w:tcPr>
          <w:p w14:paraId="3C589B9F" w14:textId="77777777" w:rsidR="000A0962" w:rsidRDefault="000A0962" w:rsidP="000A096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部门</w:t>
            </w:r>
          </w:p>
        </w:tc>
        <w:tc>
          <w:tcPr>
            <w:tcW w:w="992" w:type="dxa"/>
            <w:vAlign w:val="center"/>
          </w:tcPr>
          <w:p w14:paraId="2E56E42D" w14:textId="77777777" w:rsidR="000A0962" w:rsidRDefault="000A0962" w:rsidP="000A096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测量设备名称</w:t>
            </w:r>
          </w:p>
        </w:tc>
        <w:tc>
          <w:tcPr>
            <w:tcW w:w="1133" w:type="dxa"/>
            <w:vAlign w:val="center"/>
          </w:tcPr>
          <w:p w14:paraId="567C5BC7" w14:textId="77777777" w:rsidR="000A0962" w:rsidRDefault="000A0962" w:rsidP="000A096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测量设备编号</w:t>
            </w:r>
          </w:p>
        </w:tc>
        <w:tc>
          <w:tcPr>
            <w:tcW w:w="1133" w:type="dxa"/>
            <w:vAlign w:val="center"/>
          </w:tcPr>
          <w:p w14:paraId="7BD9BB6E" w14:textId="77777777" w:rsidR="000A0962" w:rsidRDefault="000A0962" w:rsidP="000A096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型号</w:t>
            </w:r>
          </w:p>
          <w:p w14:paraId="6AF85881" w14:textId="77777777" w:rsidR="000A0962" w:rsidRDefault="000A0962" w:rsidP="000A096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</w:t>
            </w:r>
          </w:p>
        </w:tc>
        <w:tc>
          <w:tcPr>
            <w:tcW w:w="1275" w:type="dxa"/>
            <w:vAlign w:val="center"/>
          </w:tcPr>
          <w:p w14:paraId="54683C48" w14:textId="77777777" w:rsidR="000A0962" w:rsidRDefault="000A0962" w:rsidP="000A096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测量设备</w:t>
            </w:r>
          </w:p>
          <w:p w14:paraId="3DDD73E4" w14:textId="77777777" w:rsidR="000A0962" w:rsidRDefault="000A0962" w:rsidP="000A096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准确度等级</w:t>
            </w:r>
          </w:p>
        </w:tc>
        <w:tc>
          <w:tcPr>
            <w:tcW w:w="1275" w:type="dxa"/>
            <w:vAlign w:val="center"/>
          </w:tcPr>
          <w:p w14:paraId="73B3D495" w14:textId="77777777" w:rsidR="000A0962" w:rsidRDefault="000A0962" w:rsidP="000A096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测量标准置</w:t>
            </w:r>
          </w:p>
          <w:p w14:paraId="54EF4167" w14:textId="77777777" w:rsidR="000A0962" w:rsidRDefault="000A0962" w:rsidP="000A096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准确度等级</w:t>
            </w:r>
          </w:p>
        </w:tc>
        <w:tc>
          <w:tcPr>
            <w:tcW w:w="1562" w:type="dxa"/>
            <w:vAlign w:val="center"/>
          </w:tcPr>
          <w:p w14:paraId="79ACEE32" w14:textId="77777777" w:rsidR="000A0962" w:rsidRDefault="000A0962" w:rsidP="000A096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检定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校准机构</w:t>
            </w:r>
          </w:p>
        </w:tc>
        <w:tc>
          <w:tcPr>
            <w:tcW w:w="1276" w:type="dxa"/>
            <w:vAlign w:val="center"/>
          </w:tcPr>
          <w:p w14:paraId="7A3AF5F0" w14:textId="77777777" w:rsidR="000A0962" w:rsidRDefault="000A0962" w:rsidP="000A096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检定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校准日期</w:t>
            </w:r>
          </w:p>
        </w:tc>
        <w:tc>
          <w:tcPr>
            <w:tcW w:w="1101" w:type="dxa"/>
          </w:tcPr>
          <w:p w14:paraId="42F9E91B" w14:textId="77777777" w:rsidR="000A0962" w:rsidRDefault="000A0962" w:rsidP="000A0962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符</w:t>
            </w:r>
            <w:r>
              <w:rPr>
                <w:rFonts w:hint="eastAsia"/>
                <w:szCs w:val="21"/>
              </w:rPr>
              <w:t>合打</w:t>
            </w:r>
            <w:r>
              <w:rPr>
                <w:rFonts w:ascii="宋体" w:hAnsi="宋体" w:hint="eastAsia"/>
                <w:szCs w:val="21"/>
              </w:rPr>
              <w:t>√</w:t>
            </w:r>
          </w:p>
          <w:p w14:paraId="08708076" w14:textId="77777777" w:rsidR="000A0962" w:rsidRDefault="000A0962" w:rsidP="000A096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不</w:t>
            </w:r>
            <w:r>
              <w:rPr>
                <w:rFonts w:ascii="宋体" w:hAnsi="宋体" w:hint="eastAsia"/>
                <w:szCs w:val="21"/>
              </w:rPr>
              <w:t>符</w:t>
            </w:r>
            <w:r>
              <w:rPr>
                <w:rFonts w:hint="eastAsia"/>
                <w:szCs w:val="21"/>
              </w:rPr>
              <w:t>合打</w:t>
            </w:r>
            <w:r>
              <w:rPr>
                <w:rFonts w:ascii="Times New Roman" w:hAnsi="Times New Roman" w:cs="Times New Roman"/>
                <w:szCs w:val="21"/>
              </w:rPr>
              <w:t>×</w:t>
            </w:r>
          </w:p>
        </w:tc>
      </w:tr>
      <w:tr w:rsidR="000A0962" w14:paraId="2B853916" w14:textId="77777777" w:rsidTr="000A0962">
        <w:trPr>
          <w:trHeight w:val="566"/>
        </w:trPr>
        <w:tc>
          <w:tcPr>
            <w:tcW w:w="1026" w:type="dxa"/>
            <w:vAlign w:val="center"/>
          </w:tcPr>
          <w:p w14:paraId="26FFB615" w14:textId="77777777" w:rsidR="000A0962" w:rsidRDefault="000A0962" w:rsidP="000A096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质量部</w:t>
            </w:r>
          </w:p>
        </w:tc>
        <w:tc>
          <w:tcPr>
            <w:tcW w:w="992" w:type="dxa"/>
            <w:vAlign w:val="center"/>
          </w:tcPr>
          <w:p w14:paraId="3AF90544" w14:textId="77777777" w:rsidR="000A0962" w:rsidRDefault="000A0962" w:rsidP="000A0962">
            <w:pPr>
              <w:jc w:val="center"/>
              <w:rPr>
                <w:szCs w:val="21"/>
              </w:rPr>
            </w:pPr>
            <w:r w:rsidRPr="00013F83">
              <w:rPr>
                <w:rFonts w:hint="eastAsia"/>
                <w:szCs w:val="21"/>
              </w:rPr>
              <w:t>螺距标准块</w:t>
            </w:r>
          </w:p>
        </w:tc>
        <w:tc>
          <w:tcPr>
            <w:tcW w:w="1133" w:type="dxa"/>
            <w:vAlign w:val="center"/>
          </w:tcPr>
          <w:p w14:paraId="7E4BE009" w14:textId="77777777" w:rsidR="000A0962" w:rsidRDefault="000A0962" w:rsidP="000A0962">
            <w:pPr>
              <w:jc w:val="center"/>
              <w:rPr>
                <w:szCs w:val="21"/>
              </w:rPr>
            </w:pPr>
            <w:r w:rsidRPr="009275C9">
              <w:rPr>
                <w:rFonts w:ascii="宋体" w:cs="宋体" w:hint="eastAsia"/>
                <w:kern w:val="0"/>
                <w:szCs w:val="21"/>
              </w:rPr>
              <w:t>L</w:t>
            </w:r>
            <w:r w:rsidRPr="009275C9">
              <w:rPr>
                <w:rFonts w:ascii="宋体" w:cs="宋体"/>
                <w:kern w:val="0"/>
                <w:szCs w:val="21"/>
              </w:rPr>
              <w:t>JK2-920</w:t>
            </w:r>
          </w:p>
        </w:tc>
        <w:tc>
          <w:tcPr>
            <w:tcW w:w="1133" w:type="dxa"/>
            <w:vAlign w:val="center"/>
          </w:tcPr>
          <w:p w14:paraId="3FDEAD69" w14:textId="77777777" w:rsidR="000A0962" w:rsidRDefault="000A0962" w:rsidP="000A0962">
            <w:pPr>
              <w:jc w:val="center"/>
              <w:rPr>
                <w:szCs w:val="21"/>
              </w:rPr>
            </w:pPr>
            <w:r w:rsidRPr="009275C9">
              <w:rPr>
                <w:rFonts w:ascii="宋体" w:cs="宋体"/>
                <w:kern w:val="0"/>
                <w:szCs w:val="21"/>
              </w:rPr>
              <w:t>1:6</w:t>
            </w:r>
          </w:p>
        </w:tc>
        <w:tc>
          <w:tcPr>
            <w:tcW w:w="1275" w:type="dxa"/>
            <w:vAlign w:val="center"/>
          </w:tcPr>
          <w:p w14:paraId="5CAF5D99" w14:textId="77777777" w:rsidR="000A0962" w:rsidRPr="00445A47" w:rsidRDefault="000A0962" w:rsidP="000A0962">
            <w:pPr>
              <w:jc w:val="center"/>
              <w:rPr>
                <w:sz w:val="18"/>
                <w:szCs w:val="18"/>
              </w:rPr>
            </w:pPr>
            <w:r w:rsidRPr="00445A47">
              <w:rPr>
                <w:rFonts w:hint="eastAsia"/>
                <w:sz w:val="18"/>
                <w:szCs w:val="18"/>
              </w:rPr>
              <w:t>U</w:t>
            </w:r>
            <w:r w:rsidRPr="00445A47">
              <w:rPr>
                <w:sz w:val="18"/>
                <w:szCs w:val="18"/>
              </w:rPr>
              <w:t>=0.0254mm</w:t>
            </w:r>
          </w:p>
          <w:p w14:paraId="4EA6A939" w14:textId="77777777" w:rsidR="000A0962" w:rsidRDefault="000A0962" w:rsidP="000A096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K=2</w:t>
            </w:r>
          </w:p>
        </w:tc>
        <w:tc>
          <w:tcPr>
            <w:tcW w:w="1275" w:type="dxa"/>
            <w:vAlign w:val="center"/>
          </w:tcPr>
          <w:p w14:paraId="6AB6C619" w14:textId="77777777" w:rsidR="000A0962" w:rsidRDefault="000A0962" w:rsidP="000A096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立式投影光学计</w:t>
            </w:r>
          </w:p>
          <w:p w14:paraId="00DA977C" w14:textId="77777777" w:rsidR="000A0962" w:rsidRDefault="000A0962" w:rsidP="000A096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U</w:t>
            </w:r>
            <w:r>
              <w:rPr>
                <w:szCs w:val="21"/>
              </w:rPr>
              <w:t>=0.12</w:t>
            </w:r>
            <w:r w:rsidRPr="00445A47">
              <w:rPr>
                <w:rFonts w:ascii="Times New Roman" w:eastAsia="宋体" w:hAnsi="Times New Roman" w:cs="Times New Roman"/>
                <w:szCs w:val="21"/>
              </w:rPr>
              <w:t>μ</w:t>
            </w:r>
            <w:r w:rsidRPr="00445A47">
              <w:rPr>
                <w:rFonts w:ascii="Times New Roman" w:hAnsi="Times New Roman" w:cs="Times New Roman"/>
                <w:szCs w:val="21"/>
              </w:rPr>
              <w:t>m</w:t>
            </w:r>
          </w:p>
          <w:p w14:paraId="5CF220D3" w14:textId="77777777" w:rsidR="000A0962" w:rsidRDefault="000A0962" w:rsidP="000A096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K=2</w:t>
            </w:r>
          </w:p>
        </w:tc>
        <w:tc>
          <w:tcPr>
            <w:tcW w:w="1562" w:type="dxa"/>
            <w:vAlign w:val="center"/>
          </w:tcPr>
          <w:p w14:paraId="4FE22202" w14:textId="77777777" w:rsidR="000A0962" w:rsidRDefault="000A0962" w:rsidP="000A0962">
            <w:pPr>
              <w:jc w:val="center"/>
              <w:rPr>
                <w:szCs w:val="21"/>
              </w:rPr>
            </w:pPr>
            <w:r w:rsidRPr="00AE3E90">
              <w:rPr>
                <w:rFonts w:hint="eastAsia"/>
                <w:szCs w:val="21"/>
              </w:rPr>
              <w:t>苏州方圆仪器设备校准检测服务有限公司</w:t>
            </w:r>
            <w:r>
              <w:rPr>
                <w:rFonts w:hint="eastAsia"/>
                <w:szCs w:val="21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313F867C" w14:textId="77777777" w:rsidR="000A0962" w:rsidRDefault="000A0962" w:rsidP="000A096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2019</w:t>
            </w:r>
            <w:r>
              <w:rPr>
                <w:szCs w:val="21"/>
              </w:rPr>
              <w:t>.5.23</w:t>
            </w:r>
          </w:p>
        </w:tc>
        <w:tc>
          <w:tcPr>
            <w:tcW w:w="1101" w:type="dxa"/>
            <w:vAlign w:val="center"/>
          </w:tcPr>
          <w:p w14:paraId="6D172221" w14:textId="77777777" w:rsidR="000A0962" w:rsidRDefault="000A0962" w:rsidP="000A0962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√</w:t>
            </w:r>
          </w:p>
        </w:tc>
      </w:tr>
      <w:tr w:rsidR="000A0962" w14:paraId="59048966" w14:textId="77777777" w:rsidTr="000A0962">
        <w:trPr>
          <w:trHeight w:val="546"/>
        </w:trPr>
        <w:tc>
          <w:tcPr>
            <w:tcW w:w="1026" w:type="dxa"/>
            <w:vAlign w:val="center"/>
          </w:tcPr>
          <w:p w14:paraId="30EBC674" w14:textId="77777777" w:rsidR="000A0962" w:rsidRDefault="000A0962" w:rsidP="000A096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质量部</w:t>
            </w:r>
          </w:p>
        </w:tc>
        <w:tc>
          <w:tcPr>
            <w:tcW w:w="992" w:type="dxa"/>
            <w:vAlign w:val="center"/>
          </w:tcPr>
          <w:p w14:paraId="6029123A" w14:textId="77777777" w:rsidR="000A0962" w:rsidRDefault="000A0962" w:rsidP="000A096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洛氏硬度计</w:t>
            </w:r>
          </w:p>
        </w:tc>
        <w:tc>
          <w:tcPr>
            <w:tcW w:w="1133" w:type="dxa"/>
            <w:vAlign w:val="center"/>
          </w:tcPr>
          <w:p w14:paraId="22AD1CDB" w14:textId="77777777" w:rsidR="000A0962" w:rsidRDefault="000A0962" w:rsidP="000A096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H</w:t>
            </w:r>
            <w:r>
              <w:rPr>
                <w:szCs w:val="21"/>
              </w:rPr>
              <w:t>I-150A</w:t>
            </w:r>
          </w:p>
        </w:tc>
        <w:tc>
          <w:tcPr>
            <w:tcW w:w="1133" w:type="dxa"/>
            <w:vAlign w:val="center"/>
          </w:tcPr>
          <w:p w14:paraId="6638B29B" w14:textId="77777777" w:rsidR="000A0962" w:rsidRDefault="000A0962" w:rsidP="000A096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964</w:t>
            </w:r>
          </w:p>
        </w:tc>
        <w:tc>
          <w:tcPr>
            <w:tcW w:w="1275" w:type="dxa"/>
            <w:vAlign w:val="center"/>
          </w:tcPr>
          <w:p w14:paraId="2828D53A" w14:textId="77777777" w:rsidR="000A0962" w:rsidRDefault="000A0962" w:rsidP="000A0962">
            <w:pPr>
              <w:jc w:val="center"/>
              <w:rPr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±</w:t>
            </w:r>
            <w:r>
              <w:rPr>
                <w:szCs w:val="21"/>
              </w:rPr>
              <w:t>1.5</w:t>
            </w:r>
            <w:r>
              <w:rPr>
                <w:rFonts w:hint="eastAsia"/>
                <w:szCs w:val="21"/>
              </w:rPr>
              <w:t xml:space="preserve"> H</w:t>
            </w:r>
            <w:r>
              <w:rPr>
                <w:szCs w:val="21"/>
              </w:rPr>
              <w:t>RC</w:t>
            </w:r>
          </w:p>
        </w:tc>
        <w:tc>
          <w:tcPr>
            <w:tcW w:w="1275" w:type="dxa"/>
            <w:vAlign w:val="center"/>
          </w:tcPr>
          <w:p w14:paraId="4188E1A5" w14:textId="77777777" w:rsidR="000A0962" w:rsidRDefault="000A0962" w:rsidP="000A096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</w:t>
            </w:r>
            <w:proofErr w:type="gramStart"/>
            <w:r>
              <w:rPr>
                <w:rFonts w:hint="eastAsia"/>
                <w:szCs w:val="21"/>
              </w:rPr>
              <w:t>洛</w:t>
            </w:r>
            <w:proofErr w:type="gramEnd"/>
            <w:r>
              <w:rPr>
                <w:rFonts w:hint="eastAsia"/>
                <w:szCs w:val="21"/>
              </w:rPr>
              <w:t>氏</w:t>
            </w:r>
          </w:p>
          <w:p w14:paraId="3B454D09" w14:textId="77777777" w:rsidR="000A0962" w:rsidRDefault="000A0962" w:rsidP="000A096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硬度块</w:t>
            </w:r>
            <w:r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.2HRC</w:t>
            </w:r>
          </w:p>
        </w:tc>
        <w:tc>
          <w:tcPr>
            <w:tcW w:w="1562" w:type="dxa"/>
            <w:vAlign w:val="center"/>
          </w:tcPr>
          <w:p w14:paraId="6CA920CB" w14:textId="77777777" w:rsidR="000A0962" w:rsidRDefault="000A0962" w:rsidP="000A096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江苏华质检测技术有限公司</w:t>
            </w:r>
          </w:p>
        </w:tc>
        <w:tc>
          <w:tcPr>
            <w:tcW w:w="1276" w:type="dxa"/>
            <w:vAlign w:val="center"/>
          </w:tcPr>
          <w:p w14:paraId="2F5BF360" w14:textId="77777777" w:rsidR="000A0962" w:rsidRDefault="000A0962" w:rsidP="000A096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2019</w:t>
            </w:r>
            <w:r>
              <w:rPr>
                <w:szCs w:val="21"/>
              </w:rPr>
              <w:t>.9.30</w:t>
            </w:r>
          </w:p>
        </w:tc>
        <w:tc>
          <w:tcPr>
            <w:tcW w:w="1101" w:type="dxa"/>
            <w:vAlign w:val="center"/>
          </w:tcPr>
          <w:p w14:paraId="75946571" w14:textId="77777777" w:rsidR="000A0962" w:rsidRDefault="000A0962" w:rsidP="000A0962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√</w:t>
            </w:r>
          </w:p>
        </w:tc>
      </w:tr>
      <w:tr w:rsidR="000A0962" w14:paraId="1740F7F2" w14:textId="77777777" w:rsidTr="000A0962">
        <w:trPr>
          <w:trHeight w:val="546"/>
        </w:trPr>
        <w:tc>
          <w:tcPr>
            <w:tcW w:w="1026" w:type="dxa"/>
            <w:vAlign w:val="center"/>
          </w:tcPr>
          <w:p w14:paraId="1E17F6E2" w14:textId="77777777" w:rsidR="000A0962" w:rsidRDefault="000A0962" w:rsidP="000A096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质量部</w:t>
            </w:r>
          </w:p>
        </w:tc>
        <w:tc>
          <w:tcPr>
            <w:tcW w:w="992" w:type="dxa"/>
            <w:vAlign w:val="center"/>
          </w:tcPr>
          <w:p w14:paraId="1866F400" w14:textId="77777777" w:rsidR="000A0962" w:rsidRDefault="000A0962" w:rsidP="000A0962">
            <w:pPr>
              <w:jc w:val="center"/>
              <w:rPr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美标螺纹环</w:t>
            </w:r>
            <w:proofErr w:type="gramStart"/>
            <w:r>
              <w:rPr>
                <w:rFonts w:ascii="宋体" w:cs="宋体" w:hint="eastAsia"/>
                <w:kern w:val="0"/>
                <w:szCs w:val="21"/>
              </w:rPr>
              <w:t>规</w:t>
            </w:r>
            <w:proofErr w:type="gramEnd"/>
          </w:p>
        </w:tc>
        <w:tc>
          <w:tcPr>
            <w:tcW w:w="1133" w:type="dxa"/>
            <w:vAlign w:val="center"/>
          </w:tcPr>
          <w:p w14:paraId="40AB6ACF" w14:textId="77777777" w:rsidR="000A0962" w:rsidRDefault="000A0962" w:rsidP="000A0962">
            <w:pPr>
              <w:jc w:val="center"/>
              <w:rPr>
                <w:szCs w:val="21"/>
              </w:rPr>
            </w:pPr>
            <w:r w:rsidRPr="00E36055">
              <w:rPr>
                <w:szCs w:val="21"/>
              </w:rPr>
              <w:t>221442</w:t>
            </w:r>
          </w:p>
        </w:tc>
        <w:tc>
          <w:tcPr>
            <w:tcW w:w="1133" w:type="dxa"/>
            <w:vAlign w:val="center"/>
          </w:tcPr>
          <w:p w14:paraId="0B2D53A1" w14:textId="77777777" w:rsidR="000A0962" w:rsidRDefault="000A0962" w:rsidP="000A0962">
            <w:pPr>
              <w:jc w:val="center"/>
              <w:rPr>
                <w:szCs w:val="21"/>
              </w:rPr>
            </w:pPr>
            <m:oMath>
              <m:r>
                <w:rPr>
                  <w:rFonts w:ascii="Cambria Math" w:hAnsi="Cambria Math" w:hint="eastAsia"/>
                  <w:szCs w:val="21"/>
                </w:rPr>
                <m:t>1</m:t>
              </m:r>
              <m:f>
                <m:fPr>
                  <m:ctrlPr>
                    <w:rPr>
                      <w:rFonts w:ascii="Cambria Math" w:hAnsi="Cambria Math"/>
                      <w:i/>
                      <w:szCs w:val="21"/>
                    </w:rPr>
                  </m:ctrlPr>
                </m:fPr>
                <m:num>
                  <m:r>
                    <w:rPr>
                      <w:rFonts w:ascii="Cambria Math" w:hAnsi="Cambria Math" w:hint="eastAsia"/>
                      <w:szCs w:val="21"/>
                    </w:rPr>
                    <m:t>3</m:t>
                  </m:r>
                </m:num>
                <m:den>
                  <m:r>
                    <w:rPr>
                      <w:rFonts w:ascii="Cambria Math" w:hAnsi="Cambria Math" w:hint="eastAsia"/>
                      <w:szCs w:val="21"/>
                    </w:rPr>
                    <m:t>8</m:t>
                  </m:r>
                </m:den>
              </m:f>
            </m:oMath>
            <w:r w:rsidRPr="00E36055">
              <w:rPr>
                <w:szCs w:val="21"/>
              </w:rPr>
              <w:t>-8UN</w:t>
            </w:r>
          </w:p>
          <w:p w14:paraId="64EE0574" w14:textId="77777777" w:rsidR="000A0962" w:rsidRDefault="000A0962" w:rsidP="000A0962">
            <w:pPr>
              <w:jc w:val="center"/>
              <w:rPr>
                <w:szCs w:val="21"/>
              </w:rPr>
            </w:pPr>
            <w:r w:rsidRPr="00E36055">
              <w:rPr>
                <w:szCs w:val="21"/>
              </w:rPr>
              <w:t>-2A</w:t>
            </w:r>
          </w:p>
        </w:tc>
        <w:tc>
          <w:tcPr>
            <w:tcW w:w="1275" w:type="dxa"/>
            <w:vAlign w:val="center"/>
          </w:tcPr>
          <w:p w14:paraId="1A54154D" w14:textId="77777777" w:rsidR="000A0962" w:rsidRDefault="000A0962" w:rsidP="000A096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A</w:t>
            </w:r>
          </w:p>
        </w:tc>
        <w:tc>
          <w:tcPr>
            <w:tcW w:w="1275" w:type="dxa"/>
            <w:vAlign w:val="center"/>
          </w:tcPr>
          <w:p w14:paraId="26C1DC81" w14:textId="77777777" w:rsidR="000A0962" w:rsidRDefault="000A0962" w:rsidP="000A096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万能测长仪</w:t>
            </w:r>
          </w:p>
          <w:p w14:paraId="7634F6CF" w14:textId="77777777" w:rsidR="000A0962" w:rsidRDefault="000A0962" w:rsidP="000A096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U</w:t>
            </w:r>
            <w:r>
              <w:rPr>
                <w:szCs w:val="21"/>
              </w:rPr>
              <w:t>=1.2</w:t>
            </w:r>
            <w:r>
              <w:rPr>
                <w:rFonts w:ascii="宋体" w:eastAsia="宋体" w:hAnsi="宋体" w:hint="eastAsia"/>
                <w:szCs w:val="21"/>
              </w:rPr>
              <w:t>μ</w:t>
            </w:r>
            <w:r>
              <w:rPr>
                <w:szCs w:val="21"/>
              </w:rPr>
              <w:t>m k=2</w:t>
            </w:r>
          </w:p>
        </w:tc>
        <w:tc>
          <w:tcPr>
            <w:tcW w:w="1562" w:type="dxa"/>
            <w:vAlign w:val="center"/>
          </w:tcPr>
          <w:p w14:paraId="68ED5B02" w14:textId="77777777" w:rsidR="000A0962" w:rsidRDefault="000A0962" w:rsidP="000A0962">
            <w:pPr>
              <w:jc w:val="center"/>
              <w:rPr>
                <w:szCs w:val="21"/>
              </w:rPr>
            </w:pPr>
            <w:r w:rsidRPr="00E36055">
              <w:rPr>
                <w:rFonts w:hint="eastAsia"/>
                <w:szCs w:val="21"/>
              </w:rPr>
              <w:t>江苏银河计量检测有限公司</w:t>
            </w:r>
          </w:p>
        </w:tc>
        <w:tc>
          <w:tcPr>
            <w:tcW w:w="1276" w:type="dxa"/>
            <w:vAlign w:val="center"/>
          </w:tcPr>
          <w:p w14:paraId="74C946A5" w14:textId="77777777" w:rsidR="000A0962" w:rsidRDefault="000A0962" w:rsidP="000A096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2019</w:t>
            </w:r>
            <w:r>
              <w:rPr>
                <w:szCs w:val="21"/>
              </w:rPr>
              <w:t>.5.23</w:t>
            </w:r>
          </w:p>
        </w:tc>
        <w:tc>
          <w:tcPr>
            <w:tcW w:w="1101" w:type="dxa"/>
            <w:vAlign w:val="center"/>
          </w:tcPr>
          <w:p w14:paraId="68A82FDC" w14:textId="77777777" w:rsidR="000A0962" w:rsidRDefault="000A0962" w:rsidP="000A0962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√</w:t>
            </w:r>
          </w:p>
        </w:tc>
      </w:tr>
      <w:tr w:rsidR="000A0962" w14:paraId="49543CDA" w14:textId="77777777" w:rsidTr="000A0962">
        <w:trPr>
          <w:trHeight w:val="546"/>
        </w:trPr>
        <w:tc>
          <w:tcPr>
            <w:tcW w:w="1026" w:type="dxa"/>
            <w:vAlign w:val="center"/>
          </w:tcPr>
          <w:p w14:paraId="3274BD68" w14:textId="77777777" w:rsidR="000A0962" w:rsidRDefault="000A0962" w:rsidP="000A096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质量部</w:t>
            </w:r>
          </w:p>
        </w:tc>
        <w:tc>
          <w:tcPr>
            <w:tcW w:w="992" w:type="dxa"/>
            <w:vAlign w:val="center"/>
          </w:tcPr>
          <w:p w14:paraId="439304FD" w14:textId="77777777" w:rsidR="000A0962" w:rsidRDefault="000A0962" w:rsidP="000A0962">
            <w:pPr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万能</w:t>
            </w:r>
          </w:p>
          <w:p w14:paraId="7A333F50" w14:textId="77777777" w:rsidR="000A0962" w:rsidRDefault="000A0962" w:rsidP="000A0962">
            <w:pPr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试验机</w:t>
            </w:r>
          </w:p>
        </w:tc>
        <w:tc>
          <w:tcPr>
            <w:tcW w:w="1133" w:type="dxa"/>
            <w:vAlign w:val="center"/>
          </w:tcPr>
          <w:p w14:paraId="1B10E55D" w14:textId="77777777" w:rsidR="000A0962" w:rsidRPr="00E36055" w:rsidRDefault="000A0962" w:rsidP="000A096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61901</w:t>
            </w:r>
          </w:p>
        </w:tc>
        <w:tc>
          <w:tcPr>
            <w:tcW w:w="1133" w:type="dxa"/>
            <w:vAlign w:val="center"/>
          </w:tcPr>
          <w:p w14:paraId="723BD9A7" w14:textId="77777777" w:rsidR="000A0962" w:rsidRPr="00E36055" w:rsidRDefault="000A0962" w:rsidP="000A096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WEW-600B</w:t>
            </w:r>
          </w:p>
        </w:tc>
        <w:tc>
          <w:tcPr>
            <w:tcW w:w="1275" w:type="dxa"/>
            <w:vAlign w:val="center"/>
          </w:tcPr>
          <w:p w14:paraId="7D19D6B2" w14:textId="77777777" w:rsidR="000A0962" w:rsidRPr="00445A47" w:rsidRDefault="000A0962" w:rsidP="000A0962">
            <w:pPr>
              <w:jc w:val="center"/>
              <w:rPr>
                <w:szCs w:val="21"/>
              </w:rPr>
            </w:pPr>
            <w:r w:rsidRPr="00445A47">
              <w:rPr>
                <w:rFonts w:asciiTheme="minorEastAsia" w:hAnsiTheme="minorEastAsia" w:hint="eastAsia"/>
                <w:szCs w:val="21"/>
              </w:rPr>
              <w:t>1级</w:t>
            </w:r>
          </w:p>
        </w:tc>
        <w:tc>
          <w:tcPr>
            <w:tcW w:w="1275" w:type="dxa"/>
            <w:vAlign w:val="center"/>
          </w:tcPr>
          <w:p w14:paraId="634E74C1" w14:textId="77777777" w:rsidR="000A0962" w:rsidRDefault="000A0962" w:rsidP="000A096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标准测力仪</w:t>
            </w:r>
            <w:r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.3</w:t>
            </w:r>
            <w:r>
              <w:rPr>
                <w:rFonts w:hint="eastAsia"/>
                <w:szCs w:val="21"/>
              </w:rPr>
              <w:t>级</w:t>
            </w:r>
          </w:p>
        </w:tc>
        <w:tc>
          <w:tcPr>
            <w:tcW w:w="1562" w:type="dxa"/>
            <w:vAlign w:val="center"/>
          </w:tcPr>
          <w:p w14:paraId="53E20753" w14:textId="77777777" w:rsidR="000A0962" w:rsidRDefault="000A0962" w:rsidP="000A096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江苏华质检测技术有限公司</w:t>
            </w:r>
          </w:p>
        </w:tc>
        <w:tc>
          <w:tcPr>
            <w:tcW w:w="1276" w:type="dxa"/>
            <w:vAlign w:val="center"/>
          </w:tcPr>
          <w:p w14:paraId="213FD49E" w14:textId="0B2A8129" w:rsidR="000A0962" w:rsidRDefault="000A0962" w:rsidP="000A096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2019</w:t>
            </w:r>
            <w:r>
              <w:rPr>
                <w:szCs w:val="21"/>
              </w:rPr>
              <w:t>.</w:t>
            </w:r>
            <w:r w:rsidR="008750FC">
              <w:rPr>
                <w:szCs w:val="21"/>
              </w:rPr>
              <w:t>10</w:t>
            </w:r>
            <w:r>
              <w:rPr>
                <w:szCs w:val="21"/>
              </w:rPr>
              <w:t>.</w:t>
            </w:r>
            <w:r w:rsidR="008750FC">
              <w:rPr>
                <w:szCs w:val="21"/>
              </w:rPr>
              <w:t>1</w:t>
            </w:r>
            <w:r>
              <w:rPr>
                <w:szCs w:val="21"/>
              </w:rPr>
              <w:t>0</w:t>
            </w:r>
          </w:p>
        </w:tc>
        <w:tc>
          <w:tcPr>
            <w:tcW w:w="1101" w:type="dxa"/>
            <w:vAlign w:val="center"/>
          </w:tcPr>
          <w:p w14:paraId="28CC8698" w14:textId="77777777" w:rsidR="000A0962" w:rsidRDefault="000A0962" w:rsidP="000A0962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√</w:t>
            </w:r>
          </w:p>
        </w:tc>
      </w:tr>
      <w:tr w:rsidR="000A0962" w14:paraId="44EA3815" w14:textId="77777777" w:rsidTr="000A0962">
        <w:trPr>
          <w:trHeight w:val="568"/>
        </w:trPr>
        <w:tc>
          <w:tcPr>
            <w:tcW w:w="1026" w:type="dxa"/>
            <w:vAlign w:val="center"/>
          </w:tcPr>
          <w:p w14:paraId="169FBE81" w14:textId="77777777" w:rsidR="00B54F56" w:rsidRDefault="000A0962" w:rsidP="000A096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铸造</w:t>
            </w:r>
          </w:p>
          <w:p w14:paraId="3FAF438C" w14:textId="3E8F32E1" w:rsidR="000A0962" w:rsidRDefault="000A0962" w:rsidP="000A0962">
            <w:pPr>
              <w:jc w:val="center"/>
              <w:rPr>
                <w:szCs w:val="21"/>
              </w:rPr>
            </w:pPr>
            <w:bookmarkStart w:id="1" w:name="_GoBack"/>
            <w:bookmarkEnd w:id="1"/>
            <w:r>
              <w:rPr>
                <w:rFonts w:hint="eastAsia"/>
                <w:szCs w:val="21"/>
              </w:rPr>
              <w:t>车间</w:t>
            </w:r>
          </w:p>
        </w:tc>
        <w:tc>
          <w:tcPr>
            <w:tcW w:w="992" w:type="dxa"/>
            <w:vAlign w:val="center"/>
          </w:tcPr>
          <w:p w14:paraId="41BF2F38" w14:textId="77777777" w:rsidR="000A0962" w:rsidRDefault="000A0962" w:rsidP="000A096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红外线测温仪</w:t>
            </w:r>
          </w:p>
        </w:tc>
        <w:tc>
          <w:tcPr>
            <w:tcW w:w="1133" w:type="dxa"/>
            <w:vAlign w:val="center"/>
          </w:tcPr>
          <w:p w14:paraId="5E835D9F" w14:textId="77777777" w:rsidR="000A0962" w:rsidRDefault="000A0962" w:rsidP="000A096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00755286</w:t>
            </w:r>
          </w:p>
        </w:tc>
        <w:tc>
          <w:tcPr>
            <w:tcW w:w="1133" w:type="dxa"/>
            <w:vAlign w:val="center"/>
          </w:tcPr>
          <w:p w14:paraId="70AB7446" w14:textId="77777777" w:rsidR="000A0962" w:rsidRDefault="000A0962" w:rsidP="000A096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A</w:t>
            </w:r>
            <w:r>
              <w:rPr>
                <w:szCs w:val="21"/>
              </w:rPr>
              <w:t>R892+</w:t>
            </w:r>
          </w:p>
          <w:p w14:paraId="7C98A79F" w14:textId="77777777" w:rsidR="000A0962" w:rsidRDefault="000A0962" w:rsidP="000A096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200-2200</w:t>
            </w:r>
            <w:r>
              <w:rPr>
                <w:rFonts w:hint="eastAsia"/>
                <w:szCs w:val="21"/>
              </w:rPr>
              <w:t>）</w:t>
            </w:r>
            <w:r>
              <w:rPr>
                <w:rFonts w:ascii="宋体" w:eastAsia="宋体" w:hAnsi="宋体" w:hint="eastAsia"/>
                <w:szCs w:val="21"/>
              </w:rPr>
              <w:t>℃</w:t>
            </w:r>
          </w:p>
        </w:tc>
        <w:tc>
          <w:tcPr>
            <w:tcW w:w="1275" w:type="dxa"/>
            <w:vAlign w:val="center"/>
          </w:tcPr>
          <w:p w14:paraId="07638B42" w14:textId="77777777" w:rsidR="000A0962" w:rsidRDefault="000A0962" w:rsidP="000A0962">
            <w:pPr>
              <w:jc w:val="center"/>
              <w:rPr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±</w:t>
            </w:r>
            <w:r>
              <w:rPr>
                <w:rFonts w:hint="eastAsia"/>
                <w:szCs w:val="21"/>
              </w:rPr>
              <w:t>3%</w:t>
            </w:r>
          </w:p>
        </w:tc>
        <w:tc>
          <w:tcPr>
            <w:tcW w:w="1275" w:type="dxa"/>
            <w:vAlign w:val="center"/>
          </w:tcPr>
          <w:p w14:paraId="10E20645" w14:textId="77777777" w:rsidR="000A0962" w:rsidRDefault="000A0962" w:rsidP="000A096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黑体辐射源</w:t>
            </w:r>
          </w:p>
          <w:p w14:paraId="4A174DBF" w14:textId="77777777" w:rsidR="000A0962" w:rsidRDefault="000A0962" w:rsidP="000A096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U</w:t>
            </w:r>
            <w:r>
              <w:rPr>
                <w:szCs w:val="21"/>
              </w:rPr>
              <w:t>=0.5</w:t>
            </w:r>
            <w:r>
              <w:rPr>
                <w:rFonts w:ascii="宋体" w:eastAsia="宋体" w:hAnsi="宋体" w:hint="eastAsia"/>
                <w:szCs w:val="21"/>
              </w:rPr>
              <w:t>℃</w:t>
            </w:r>
          </w:p>
          <w:p w14:paraId="7B0E7991" w14:textId="77777777" w:rsidR="000A0962" w:rsidRDefault="000A0962" w:rsidP="000A096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K=2</w:t>
            </w:r>
          </w:p>
        </w:tc>
        <w:tc>
          <w:tcPr>
            <w:tcW w:w="1562" w:type="dxa"/>
            <w:vAlign w:val="center"/>
          </w:tcPr>
          <w:p w14:paraId="755AA011" w14:textId="77777777" w:rsidR="000A0962" w:rsidRDefault="000A0962" w:rsidP="000A0962">
            <w:pPr>
              <w:jc w:val="center"/>
              <w:rPr>
                <w:szCs w:val="21"/>
              </w:rPr>
            </w:pPr>
            <w:r w:rsidRPr="00013F83">
              <w:rPr>
                <w:rFonts w:hint="eastAsia"/>
                <w:szCs w:val="21"/>
              </w:rPr>
              <w:t>中国航发南方工业有限公司计量实验室</w:t>
            </w:r>
          </w:p>
        </w:tc>
        <w:tc>
          <w:tcPr>
            <w:tcW w:w="1276" w:type="dxa"/>
            <w:vAlign w:val="center"/>
          </w:tcPr>
          <w:p w14:paraId="30BB97B3" w14:textId="77777777" w:rsidR="000A0962" w:rsidRDefault="000A0962" w:rsidP="000A096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019.10.10</w:t>
            </w:r>
          </w:p>
        </w:tc>
        <w:tc>
          <w:tcPr>
            <w:tcW w:w="1101" w:type="dxa"/>
            <w:vAlign w:val="center"/>
          </w:tcPr>
          <w:p w14:paraId="27B77AAE" w14:textId="77777777" w:rsidR="000A0962" w:rsidRDefault="000A0962" w:rsidP="000A0962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√</w:t>
            </w:r>
          </w:p>
        </w:tc>
      </w:tr>
      <w:tr w:rsidR="000A0962" w14:paraId="7C9F4CB8" w14:textId="77777777" w:rsidTr="000A0962">
        <w:trPr>
          <w:trHeight w:val="568"/>
        </w:trPr>
        <w:tc>
          <w:tcPr>
            <w:tcW w:w="1026" w:type="dxa"/>
            <w:vAlign w:val="center"/>
          </w:tcPr>
          <w:p w14:paraId="388737C7" w14:textId="77777777" w:rsidR="00B54F56" w:rsidRDefault="000A0962" w:rsidP="000A096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金工</w:t>
            </w:r>
          </w:p>
          <w:p w14:paraId="6876536B" w14:textId="61BA060E" w:rsidR="000A0962" w:rsidRDefault="000A0962" w:rsidP="000A096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车间</w:t>
            </w:r>
          </w:p>
        </w:tc>
        <w:tc>
          <w:tcPr>
            <w:tcW w:w="992" w:type="dxa"/>
            <w:vAlign w:val="center"/>
          </w:tcPr>
          <w:p w14:paraId="7BB0AA00" w14:textId="77777777" w:rsidR="005F4A5D" w:rsidRDefault="000A0962" w:rsidP="000A096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游标</w:t>
            </w:r>
          </w:p>
          <w:p w14:paraId="1E6B2F40" w14:textId="3B4C5DA0" w:rsidR="000A0962" w:rsidRDefault="000A0962" w:rsidP="000A096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卡尺</w:t>
            </w:r>
          </w:p>
        </w:tc>
        <w:tc>
          <w:tcPr>
            <w:tcW w:w="1133" w:type="dxa"/>
            <w:vAlign w:val="center"/>
          </w:tcPr>
          <w:p w14:paraId="11007C00" w14:textId="77777777" w:rsidR="000A0962" w:rsidRDefault="000A0962" w:rsidP="000A096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C</w:t>
            </w:r>
            <w:r>
              <w:rPr>
                <w:szCs w:val="21"/>
              </w:rPr>
              <w:t>F100345</w:t>
            </w:r>
          </w:p>
        </w:tc>
        <w:tc>
          <w:tcPr>
            <w:tcW w:w="1133" w:type="dxa"/>
            <w:vAlign w:val="center"/>
          </w:tcPr>
          <w:p w14:paraId="5AA1C5FE" w14:textId="77777777" w:rsidR="000A0962" w:rsidRDefault="000A0962" w:rsidP="000A096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-150mM</w:t>
            </w:r>
          </w:p>
        </w:tc>
        <w:tc>
          <w:tcPr>
            <w:tcW w:w="1275" w:type="dxa"/>
            <w:vAlign w:val="center"/>
          </w:tcPr>
          <w:p w14:paraId="0B3591BF" w14:textId="77777777" w:rsidR="000A0962" w:rsidRDefault="000A0962" w:rsidP="000A0962">
            <w:pPr>
              <w:jc w:val="center"/>
              <w:rPr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±0</w:t>
            </w:r>
            <w:r>
              <w:rPr>
                <w:rFonts w:asciiTheme="minorEastAsia" w:hAnsiTheme="minorEastAsia"/>
                <w:szCs w:val="21"/>
              </w:rPr>
              <w:t>.02mm</w:t>
            </w:r>
          </w:p>
        </w:tc>
        <w:tc>
          <w:tcPr>
            <w:tcW w:w="1275" w:type="dxa"/>
            <w:vAlign w:val="center"/>
          </w:tcPr>
          <w:p w14:paraId="2124F227" w14:textId="77777777" w:rsidR="000A0962" w:rsidRDefault="000A0962" w:rsidP="00B54F5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量块</w:t>
            </w:r>
          </w:p>
          <w:p w14:paraId="216A8AA0" w14:textId="77777777" w:rsidR="000A0962" w:rsidRDefault="000A0962" w:rsidP="00B54F5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五等</w:t>
            </w:r>
          </w:p>
        </w:tc>
        <w:tc>
          <w:tcPr>
            <w:tcW w:w="1562" w:type="dxa"/>
            <w:vAlign w:val="center"/>
          </w:tcPr>
          <w:p w14:paraId="3A871EC9" w14:textId="77777777" w:rsidR="005F4A5D" w:rsidRDefault="000A0962" w:rsidP="000A096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滨海县</w:t>
            </w:r>
          </w:p>
          <w:p w14:paraId="0F54E868" w14:textId="4376AAE6" w:rsidR="000A0962" w:rsidRDefault="000A0962" w:rsidP="000A096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计量测试所</w:t>
            </w:r>
          </w:p>
        </w:tc>
        <w:tc>
          <w:tcPr>
            <w:tcW w:w="1276" w:type="dxa"/>
            <w:vAlign w:val="center"/>
          </w:tcPr>
          <w:p w14:paraId="47648DCF" w14:textId="77777777" w:rsidR="000A0962" w:rsidRDefault="000A0962" w:rsidP="000A096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019.1</w:t>
            </w: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21</w:t>
            </w:r>
          </w:p>
        </w:tc>
        <w:tc>
          <w:tcPr>
            <w:tcW w:w="1101" w:type="dxa"/>
            <w:vAlign w:val="center"/>
          </w:tcPr>
          <w:p w14:paraId="77A12898" w14:textId="77777777" w:rsidR="000A0962" w:rsidRDefault="000A0962" w:rsidP="000A0962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√</w:t>
            </w:r>
          </w:p>
        </w:tc>
      </w:tr>
      <w:tr w:rsidR="000A0962" w14:paraId="39D268C1" w14:textId="77777777" w:rsidTr="000A0962">
        <w:trPr>
          <w:trHeight w:val="568"/>
        </w:trPr>
        <w:tc>
          <w:tcPr>
            <w:tcW w:w="1026" w:type="dxa"/>
            <w:vAlign w:val="center"/>
          </w:tcPr>
          <w:p w14:paraId="0EF3889D" w14:textId="77777777" w:rsidR="00B54F56" w:rsidRDefault="000A0962" w:rsidP="000A096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金工</w:t>
            </w:r>
          </w:p>
          <w:p w14:paraId="064F38A4" w14:textId="3673AE53" w:rsidR="000A0962" w:rsidRDefault="000A0962" w:rsidP="000A096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车间</w:t>
            </w:r>
          </w:p>
        </w:tc>
        <w:tc>
          <w:tcPr>
            <w:tcW w:w="992" w:type="dxa"/>
            <w:vAlign w:val="center"/>
          </w:tcPr>
          <w:p w14:paraId="283CA08E" w14:textId="77777777" w:rsidR="000A0962" w:rsidRDefault="000A0962" w:rsidP="000A096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万能</w:t>
            </w:r>
          </w:p>
          <w:p w14:paraId="38E82B2C" w14:textId="77777777" w:rsidR="000A0962" w:rsidRDefault="000A0962" w:rsidP="000A096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角度尺</w:t>
            </w:r>
          </w:p>
        </w:tc>
        <w:tc>
          <w:tcPr>
            <w:tcW w:w="1133" w:type="dxa"/>
            <w:vAlign w:val="center"/>
          </w:tcPr>
          <w:p w14:paraId="3DCD0AAE" w14:textId="77777777" w:rsidR="000A0962" w:rsidRDefault="000A0962" w:rsidP="000A096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6-8081342</w:t>
            </w:r>
          </w:p>
        </w:tc>
        <w:tc>
          <w:tcPr>
            <w:tcW w:w="1133" w:type="dxa"/>
            <w:vAlign w:val="center"/>
          </w:tcPr>
          <w:p w14:paraId="7E1F8AED" w14:textId="77777777" w:rsidR="000A0962" w:rsidRDefault="000A0962" w:rsidP="000A096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0-320</w:t>
            </w:r>
            <w:r>
              <w:rPr>
                <w:rFonts w:ascii="宋体" w:eastAsia="宋体" w:hAnsi="宋体" w:hint="eastAsia"/>
                <w:szCs w:val="21"/>
              </w:rPr>
              <w:t>︒</w:t>
            </w:r>
          </w:p>
        </w:tc>
        <w:tc>
          <w:tcPr>
            <w:tcW w:w="1275" w:type="dxa"/>
            <w:vAlign w:val="center"/>
          </w:tcPr>
          <w:p w14:paraId="1B219E83" w14:textId="77777777" w:rsidR="000A0962" w:rsidRDefault="000A0962" w:rsidP="000A0962">
            <w:pPr>
              <w:jc w:val="center"/>
              <w:rPr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±2＇</w:t>
            </w:r>
          </w:p>
        </w:tc>
        <w:tc>
          <w:tcPr>
            <w:tcW w:w="1275" w:type="dxa"/>
            <w:vAlign w:val="center"/>
          </w:tcPr>
          <w:p w14:paraId="73CAB72B" w14:textId="77777777" w:rsidR="000A0962" w:rsidRDefault="000A0962" w:rsidP="000A096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角度块规</w:t>
            </w:r>
          </w:p>
          <w:p w14:paraId="42E1D393" w14:textId="77777777" w:rsidR="000A0962" w:rsidRDefault="000A0962" w:rsidP="000A096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级</w:t>
            </w:r>
          </w:p>
        </w:tc>
        <w:tc>
          <w:tcPr>
            <w:tcW w:w="1562" w:type="dxa"/>
            <w:vAlign w:val="center"/>
          </w:tcPr>
          <w:p w14:paraId="6C7E780E" w14:textId="77777777" w:rsidR="000A0962" w:rsidRDefault="000A0962" w:rsidP="000A0962">
            <w:pPr>
              <w:jc w:val="center"/>
              <w:rPr>
                <w:szCs w:val="21"/>
              </w:rPr>
            </w:pPr>
            <w:r w:rsidRPr="00AE3E90">
              <w:rPr>
                <w:rFonts w:hint="eastAsia"/>
                <w:szCs w:val="21"/>
              </w:rPr>
              <w:t>苏州方圆仪器设备校准检测服务有限公司</w:t>
            </w:r>
            <w:r>
              <w:rPr>
                <w:rFonts w:hint="eastAsia"/>
                <w:szCs w:val="21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4AD0A021" w14:textId="77777777" w:rsidR="000A0962" w:rsidRDefault="000A0962" w:rsidP="000A096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2019</w:t>
            </w:r>
            <w:r>
              <w:rPr>
                <w:szCs w:val="21"/>
              </w:rPr>
              <w:t>.5.23</w:t>
            </w:r>
          </w:p>
        </w:tc>
        <w:tc>
          <w:tcPr>
            <w:tcW w:w="1101" w:type="dxa"/>
            <w:vAlign w:val="center"/>
          </w:tcPr>
          <w:p w14:paraId="409BF352" w14:textId="77777777" w:rsidR="000A0962" w:rsidRDefault="000A0962" w:rsidP="000A0962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√</w:t>
            </w:r>
          </w:p>
        </w:tc>
      </w:tr>
      <w:tr w:rsidR="000A0962" w14:paraId="10FFB83B" w14:textId="77777777" w:rsidTr="005F4A5D">
        <w:trPr>
          <w:trHeight w:val="568"/>
        </w:trPr>
        <w:tc>
          <w:tcPr>
            <w:tcW w:w="1026" w:type="dxa"/>
            <w:vAlign w:val="center"/>
          </w:tcPr>
          <w:p w14:paraId="56A622BB" w14:textId="77777777" w:rsidR="00B54F56" w:rsidRDefault="000A0962" w:rsidP="000A096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金工</w:t>
            </w:r>
          </w:p>
          <w:p w14:paraId="58099764" w14:textId="2FCC9613" w:rsidR="000A0962" w:rsidRDefault="000A0962" w:rsidP="000A096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车间</w:t>
            </w:r>
          </w:p>
        </w:tc>
        <w:tc>
          <w:tcPr>
            <w:tcW w:w="992" w:type="dxa"/>
            <w:vAlign w:val="center"/>
          </w:tcPr>
          <w:p w14:paraId="0301CB05" w14:textId="77777777" w:rsidR="000A0962" w:rsidRDefault="000A0962" w:rsidP="000A096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压力表</w:t>
            </w:r>
          </w:p>
        </w:tc>
        <w:tc>
          <w:tcPr>
            <w:tcW w:w="1133" w:type="dxa"/>
            <w:vAlign w:val="center"/>
          </w:tcPr>
          <w:p w14:paraId="76D643AC" w14:textId="77777777" w:rsidR="000A0962" w:rsidRDefault="000A0962" w:rsidP="000A096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E</w:t>
            </w:r>
            <w:r>
              <w:rPr>
                <w:szCs w:val="21"/>
              </w:rPr>
              <w:t>N839-1</w:t>
            </w:r>
          </w:p>
        </w:tc>
        <w:tc>
          <w:tcPr>
            <w:tcW w:w="1133" w:type="dxa"/>
            <w:vAlign w:val="center"/>
          </w:tcPr>
          <w:p w14:paraId="14EF1AEB" w14:textId="77777777" w:rsidR="000A0962" w:rsidRDefault="000A0962" w:rsidP="000A096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0-25</w:t>
            </w:r>
            <w:r>
              <w:rPr>
                <w:szCs w:val="21"/>
              </w:rPr>
              <w:t>MPa</w:t>
            </w:r>
          </w:p>
        </w:tc>
        <w:tc>
          <w:tcPr>
            <w:tcW w:w="1275" w:type="dxa"/>
            <w:vAlign w:val="center"/>
          </w:tcPr>
          <w:p w14:paraId="33E87679" w14:textId="77777777" w:rsidR="000A0962" w:rsidRDefault="000A0962" w:rsidP="000A096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szCs w:val="21"/>
              </w:rPr>
              <w:t>6</w:t>
            </w:r>
            <w:r>
              <w:rPr>
                <w:rFonts w:hint="eastAsia"/>
                <w:szCs w:val="21"/>
              </w:rPr>
              <w:t>级</w:t>
            </w:r>
          </w:p>
        </w:tc>
        <w:tc>
          <w:tcPr>
            <w:tcW w:w="1275" w:type="dxa"/>
            <w:vAlign w:val="center"/>
          </w:tcPr>
          <w:p w14:paraId="7815D645" w14:textId="77777777" w:rsidR="000A0962" w:rsidRDefault="000A0962" w:rsidP="000A096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精密压力表</w:t>
            </w:r>
          </w:p>
          <w:p w14:paraId="78CA1EDB" w14:textId="77777777" w:rsidR="000A0962" w:rsidRDefault="000A0962" w:rsidP="000A096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.4</w:t>
            </w:r>
            <w:r>
              <w:rPr>
                <w:rFonts w:hint="eastAsia"/>
                <w:szCs w:val="21"/>
              </w:rPr>
              <w:t>级</w:t>
            </w:r>
          </w:p>
        </w:tc>
        <w:tc>
          <w:tcPr>
            <w:tcW w:w="1562" w:type="dxa"/>
            <w:vAlign w:val="center"/>
          </w:tcPr>
          <w:p w14:paraId="6E5E378E" w14:textId="77777777" w:rsidR="005F4A5D" w:rsidRDefault="000A0962" w:rsidP="000A096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滨海县</w:t>
            </w:r>
          </w:p>
          <w:p w14:paraId="7D0EB942" w14:textId="6CB4C7B4" w:rsidR="000A0962" w:rsidRDefault="000A0962" w:rsidP="000A096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计量测试所</w:t>
            </w:r>
          </w:p>
        </w:tc>
        <w:tc>
          <w:tcPr>
            <w:tcW w:w="1276" w:type="dxa"/>
            <w:vAlign w:val="center"/>
          </w:tcPr>
          <w:p w14:paraId="38E60300" w14:textId="77777777" w:rsidR="000A0962" w:rsidRDefault="000A0962" w:rsidP="000A096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2019</w:t>
            </w:r>
            <w:r>
              <w:rPr>
                <w:szCs w:val="21"/>
              </w:rPr>
              <w:t>.11.21</w:t>
            </w:r>
          </w:p>
        </w:tc>
        <w:tc>
          <w:tcPr>
            <w:tcW w:w="1101" w:type="dxa"/>
          </w:tcPr>
          <w:p w14:paraId="6B0DF1BC" w14:textId="77777777" w:rsidR="000A0962" w:rsidRDefault="000A0962" w:rsidP="000A0962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√</w:t>
            </w:r>
          </w:p>
        </w:tc>
      </w:tr>
      <w:tr w:rsidR="000A0962" w14:paraId="63E9902E" w14:textId="77777777" w:rsidTr="000A0962">
        <w:trPr>
          <w:trHeight w:val="568"/>
        </w:trPr>
        <w:tc>
          <w:tcPr>
            <w:tcW w:w="1026" w:type="dxa"/>
            <w:vAlign w:val="center"/>
          </w:tcPr>
          <w:p w14:paraId="3D4B5785" w14:textId="77777777" w:rsidR="000A0962" w:rsidRDefault="000A0962" w:rsidP="000A0962">
            <w:pPr>
              <w:jc w:val="center"/>
              <w:rPr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0E6969FA" w14:textId="77777777" w:rsidR="000A0962" w:rsidRDefault="000A0962" w:rsidP="000A0962">
            <w:pPr>
              <w:jc w:val="center"/>
              <w:rPr>
                <w:szCs w:val="21"/>
              </w:rPr>
            </w:pPr>
          </w:p>
        </w:tc>
        <w:tc>
          <w:tcPr>
            <w:tcW w:w="1133" w:type="dxa"/>
          </w:tcPr>
          <w:p w14:paraId="7D135B6E" w14:textId="77777777" w:rsidR="000A0962" w:rsidRDefault="000A0962" w:rsidP="000A0962">
            <w:pPr>
              <w:jc w:val="center"/>
              <w:rPr>
                <w:szCs w:val="21"/>
              </w:rPr>
            </w:pPr>
          </w:p>
        </w:tc>
        <w:tc>
          <w:tcPr>
            <w:tcW w:w="1133" w:type="dxa"/>
            <w:vAlign w:val="center"/>
          </w:tcPr>
          <w:p w14:paraId="6AA79354" w14:textId="77777777" w:rsidR="000A0962" w:rsidRDefault="000A0962" w:rsidP="000A0962"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39CBEDD5" w14:textId="77777777" w:rsidR="000A0962" w:rsidRDefault="000A0962" w:rsidP="000A0962"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5F6FE8EE" w14:textId="77777777" w:rsidR="000A0962" w:rsidRDefault="000A0962" w:rsidP="000A0962">
            <w:pPr>
              <w:jc w:val="center"/>
              <w:rPr>
                <w:szCs w:val="21"/>
              </w:rPr>
            </w:pPr>
          </w:p>
        </w:tc>
        <w:tc>
          <w:tcPr>
            <w:tcW w:w="1562" w:type="dxa"/>
            <w:vAlign w:val="center"/>
          </w:tcPr>
          <w:p w14:paraId="6347E985" w14:textId="77777777" w:rsidR="000A0962" w:rsidRDefault="000A0962" w:rsidP="000A0962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58D68535" w14:textId="77777777" w:rsidR="000A0962" w:rsidRDefault="000A0962" w:rsidP="000A0962">
            <w:pPr>
              <w:jc w:val="center"/>
              <w:rPr>
                <w:szCs w:val="21"/>
              </w:rPr>
            </w:pPr>
          </w:p>
        </w:tc>
        <w:tc>
          <w:tcPr>
            <w:tcW w:w="1101" w:type="dxa"/>
          </w:tcPr>
          <w:p w14:paraId="38C11FB1" w14:textId="77777777" w:rsidR="000A0962" w:rsidRDefault="000A0962" w:rsidP="000A0962">
            <w:pPr>
              <w:jc w:val="center"/>
              <w:rPr>
                <w:szCs w:val="21"/>
              </w:rPr>
            </w:pPr>
          </w:p>
        </w:tc>
      </w:tr>
      <w:tr w:rsidR="000A0962" w14:paraId="35724801" w14:textId="77777777" w:rsidTr="000A0962">
        <w:trPr>
          <w:trHeight w:val="1344"/>
        </w:trPr>
        <w:tc>
          <w:tcPr>
            <w:tcW w:w="10773" w:type="dxa"/>
            <w:gridSpan w:val="9"/>
          </w:tcPr>
          <w:p w14:paraId="124D2E79" w14:textId="77777777" w:rsidR="000A0962" w:rsidRDefault="000A0962" w:rsidP="000A0962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审核综合意見：</w:t>
            </w:r>
          </w:p>
          <w:p w14:paraId="35FC91CD" w14:textId="77777777" w:rsidR="000A0962" w:rsidRDefault="000A0962" w:rsidP="000A0962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  </w:t>
            </w:r>
            <w:r w:rsidRPr="000A0962">
              <w:rPr>
                <w:rFonts w:ascii="Times New Roman" w:eastAsia="宋体" w:hAnsi="Times New Roman" w:cs="Times New Roman" w:hint="eastAsia"/>
                <w:szCs w:val="21"/>
              </w:rPr>
              <w:t>抽查该公司所有测量设备均送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有资质的检定、校准机构</w:t>
            </w:r>
            <w:r w:rsidRPr="000A0962">
              <w:rPr>
                <w:rFonts w:ascii="Times New Roman" w:eastAsia="宋体" w:hAnsi="Times New Roman" w:cs="Times New Roman" w:hint="eastAsia"/>
                <w:szCs w:val="21"/>
              </w:rPr>
              <w:t>，经查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8</w:t>
            </w:r>
            <w:r w:rsidRPr="000A0962">
              <w:rPr>
                <w:rFonts w:ascii="Times New Roman" w:eastAsia="宋体" w:hAnsi="Times New Roman" w:cs="Times New Roman" w:hint="eastAsia"/>
                <w:szCs w:val="21"/>
              </w:rPr>
              <w:t>份测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量</w:t>
            </w:r>
            <w:r w:rsidRPr="000A0962">
              <w:rPr>
                <w:rFonts w:ascii="Times New Roman" w:eastAsia="宋体" w:hAnsi="Times New Roman" w:cs="Times New Roman" w:hint="eastAsia"/>
                <w:szCs w:val="21"/>
              </w:rPr>
              <w:t>设备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检定、校准证书</w:t>
            </w:r>
            <w:r w:rsidRPr="000A0962">
              <w:rPr>
                <w:rFonts w:ascii="Times New Roman" w:eastAsia="宋体" w:hAnsi="Times New Roman" w:cs="Times New Roman" w:hint="eastAsia"/>
                <w:szCs w:val="21"/>
              </w:rPr>
              <w:t>，填写规范，无遗漏，授权人签章有效，符合要求。量值均可溯源至上级法定计量标准器。</w:t>
            </w:r>
          </w:p>
        </w:tc>
      </w:tr>
      <w:tr w:rsidR="000A0962" w14:paraId="539C0D1B" w14:textId="77777777" w:rsidTr="000A0962">
        <w:trPr>
          <w:trHeight w:val="132"/>
        </w:trPr>
        <w:tc>
          <w:tcPr>
            <w:tcW w:w="10773" w:type="dxa"/>
            <w:gridSpan w:val="9"/>
          </w:tcPr>
          <w:p w14:paraId="7C4122BB" w14:textId="77777777" w:rsidR="000A0962" w:rsidRDefault="000A0962" w:rsidP="000A0962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审核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日期：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   </w:t>
            </w:r>
            <w:bookmarkStart w:id="2" w:name="审核日期安排"/>
            <w:r>
              <w:rPr>
                <w:rFonts w:ascii="Times New Roman" w:eastAsia="宋体" w:hAnsi="Times New Roman" w:cs="Times New Roman" w:hint="eastAsia"/>
                <w:szCs w:val="21"/>
              </w:rPr>
              <w:t>2019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年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11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月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28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日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上午至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2019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年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11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月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29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日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下午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 (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共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2.0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天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)</w:t>
            </w:r>
            <w:bookmarkEnd w:id="2"/>
          </w:p>
          <w:p w14:paraId="69DE4E00" w14:textId="7B7A0512" w:rsidR="000A0962" w:rsidRDefault="000A0962" w:rsidP="000A0962">
            <w:pPr>
              <w:rPr>
                <w:rFonts w:ascii="宋体" w:eastAsia="宋体" w:hAnsi="宋体" w:cs="Times New Roman"/>
                <w:szCs w:val="21"/>
              </w:rPr>
            </w:pPr>
          </w:p>
          <w:p w14:paraId="13216BD8" w14:textId="77777777" w:rsidR="000A0962" w:rsidRDefault="000A0962" w:rsidP="000A0962">
            <w:pPr>
              <w:rPr>
                <w:rFonts w:ascii="宋体" w:eastAsia="宋体" w:hAnsi="宋体" w:cs="Times New Roman"/>
                <w:szCs w:val="21"/>
              </w:rPr>
            </w:pPr>
          </w:p>
          <w:p w14:paraId="10634FC3" w14:textId="77777777" w:rsidR="000A0962" w:rsidRDefault="000A0962" w:rsidP="000A0962">
            <w:pPr>
              <w:rPr>
                <w:rFonts w:ascii="宋体" w:eastAsia="宋体" w:hAnsi="宋体" w:cs="Times New Roman"/>
                <w:szCs w:val="21"/>
              </w:rPr>
            </w:pPr>
          </w:p>
          <w:p w14:paraId="4CF7A5AF" w14:textId="77777777" w:rsidR="000A0962" w:rsidRDefault="000A0962" w:rsidP="000A0962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审核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员签字：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                              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      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部门代表签字：</w:t>
            </w:r>
          </w:p>
        </w:tc>
      </w:tr>
    </w:tbl>
    <w:p w14:paraId="716A2EBE" w14:textId="77777777" w:rsidR="000A0962" w:rsidRDefault="000A0962" w:rsidP="000A0962">
      <w:pPr>
        <w:ind w:right="800"/>
        <w:rPr>
          <w:rFonts w:ascii="Times New Roman" w:hAnsi="Times New Roman" w:cs="Times New Roman"/>
          <w:sz w:val="20"/>
          <w:szCs w:val="28"/>
        </w:rPr>
      </w:pPr>
    </w:p>
    <w:p w14:paraId="768483C7" w14:textId="6684C551" w:rsidR="008F6BDE" w:rsidRDefault="00294DE1" w:rsidP="000A0962">
      <w:pPr>
        <w:spacing w:before="240" w:after="240"/>
        <w:ind w:firstLineChars="1050" w:firstLine="2951"/>
        <w:rPr>
          <w:rFonts w:asciiTheme="minorEastAsia" w:hAnsiTheme="minorEastAsia"/>
          <w:b/>
          <w:color w:val="000000" w:themeColor="text1"/>
          <w:sz w:val="28"/>
          <w:szCs w:val="28"/>
        </w:rPr>
      </w:pPr>
    </w:p>
    <w:sectPr w:rsidR="008F6BDE">
      <w:headerReference w:type="default" r:id="rId7"/>
      <w:footerReference w:type="default" r:id="rId8"/>
      <w:pgSz w:w="11906" w:h="16838"/>
      <w:pgMar w:top="1135" w:right="1266" w:bottom="1440" w:left="1180" w:header="39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197BE9" w14:textId="77777777" w:rsidR="00294DE1" w:rsidRDefault="00294DE1">
      <w:r>
        <w:separator/>
      </w:r>
    </w:p>
  </w:endnote>
  <w:endnote w:type="continuationSeparator" w:id="0">
    <w:p w14:paraId="0AEBD07F" w14:textId="77777777" w:rsidR="00294DE1" w:rsidRDefault="00294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41918080"/>
    </w:sdtPr>
    <w:sdtEndPr/>
    <w:sdtContent>
      <w:p w14:paraId="3BFD6817" w14:textId="77777777" w:rsidR="008F6BDE" w:rsidRDefault="00D83FF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8065C0">
          <w:rPr>
            <w:noProof/>
            <w:lang w:val="zh-CN"/>
          </w:rPr>
          <w:t>1</w:t>
        </w:r>
        <w:r>
          <w:fldChar w:fldCharType="end"/>
        </w:r>
      </w:p>
    </w:sdtContent>
  </w:sdt>
  <w:p w14:paraId="038F0849" w14:textId="77777777" w:rsidR="008F6BDE" w:rsidRDefault="00294DE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53746A" w14:textId="77777777" w:rsidR="00294DE1" w:rsidRDefault="00294DE1">
      <w:r>
        <w:separator/>
      </w:r>
    </w:p>
  </w:footnote>
  <w:footnote w:type="continuationSeparator" w:id="0">
    <w:p w14:paraId="3DA142C3" w14:textId="77777777" w:rsidR="00294DE1" w:rsidRDefault="00294D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A40701" w14:textId="77777777" w:rsidR="008F6BDE" w:rsidRDefault="00D83FFD">
    <w:pPr>
      <w:pStyle w:val="a7"/>
      <w:pBdr>
        <w:bottom w:val="nil"/>
      </w:pBdr>
      <w:spacing w:line="320" w:lineRule="exact"/>
      <w:ind w:leftChars="-41" w:left="-86" w:firstLineChars="400" w:firstLine="720"/>
      <w:jc w:val="left"/>
    </w:pPr>
    <w:r>
      <w:rPr>
        <w:noProof/>
      </w:rPr>
      <w:drawing>
        <wp:anchor distT="0" distB="0" distL="114300" distR="114300" simplePos="0" relativeHeight="251664896" behindDoc="1" locked="0" layoutInCell="1" allowOverlap="1" wp14:anchorId="208FE057" wp14:editId="634F7E65">
          <wp:simplePos x="0" y="0"/>
          <wp:positionH relativeFrom="column">
            <wp:posOffset>-29210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 edited="0"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 w14:paraId="67AD7013" w14:textId="77777777" w:rsidR="008F6BDE" w:rsidRDefault="00D83FFD">
    <w:pPr>
      <w:pStyle w:val="a7"/>
      <w:pBdr>
        <w:bottom w:val="nil"/>
      </w:pBdr>
      <w:spacing w:line="320" w:lineRule="exact"/>
      <w:ind w:leftChars="-487" w:left="-1023" w:firstLineChars="854" w:firstLine="1793"/>
      <w:jc w:val="left"/>
      <w:rPr>
        <w:rStyle w:val="CharChar1"/>
        <w:rFonts w:ascii="Times New Roman" w:hAnsi="Times New Roman" w:cs="Times New Roman" w:hint="default"/>
        <w:szCs w:val="21"/>
      </w:rPr>
    </w:pPr>
    <w:r>
      <w:rPr>
        <w:rStyle w:val="CharChar1"/>
        <w:rFonts w:ascii="Times New Roman" w:hAnsi="Times New Roman" w:cs="Times New Roman" w:hint="default"/>
        <w:szCs w:val="21"/>
      </w:rPr>
      <w:t>北京国标联合认证有限公司</w:t>
    </w:r>
  </w:p>
  <w:p w14:paraId="03B18A62" w14:textId="77777777" w:rsidR="008F6BDE" w:rsidRDefault="00294DE1" w:rsidP="00013F83">
    <w:pPr>
      <w:pStyle w:val="a7"/>
      <w:pBdr>
        <w:bottom w:val="nil"/>
      </w:pBdr>
      <w:spacing w:line="320" w:lineRule="exact"/>
      <w:ind w:firstLineChars="300" w:firstLine="630"/>
      <w:jc w:val="left"/>
    </w:pPr>
    <w:r>
      <w:rPr>
        <w:rFonts w:ascii="Times New Roman" w:hAnsi="Times New Roman" w:cs="Times New Roman"/>
        <w:sz w:val="21"/>
        <w:szCs w:val="21"/>
      </w:rPr>
      <w:pict w14:anchorId="301ED12C"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3073" type="#_x0000_t202" style="position:absolute;left:0;text-align:left;margin-left:266.5pt;margin-top:-.4pt;width:215.85pt;height:20.6pt;z-index:251657728;mso-width-relative:page;mso-height-relative:page" stroked="f">
          <v:textbox>
            <w:txbxContent>
              <w:p w14:paraId="482BDCBC" w14:textId="77777777" w:rsidR="008F6BDE" w:rsidRDefault="00D83FFD">
                <w:pPr>
                  <w:rPr>
                    <w:rFonts w:ascii="Times New Roman" w:hAnsi="Times New Roman" w:cs="Times New Roman"/>
                    <w:szCs w:val="21"/>
                  </w:rPr>
                </w:pPr>
                <w:r>
                  <w:rPr>
                    <w:rFonts w:ascii="Times New Roman" w:hAnsi="Times New Roman" w:cs="Times New Roman"/>
                    <w:szCs w:val="21"/>
                  </w:rPr>
                  <w:t>ISC-A-I</w:t>
                </w:r>
                <w:r>
                  <w:rPr>
                    <w:rFonts w:ascii="Times New Roman" w:hAnsi="Times New Roman" w:cs="Times New Roman" w:hint="eastAsia"/>
                    <w:szCs w:val="21"/>
                  </w:rPr>
                  <w:t>I</w:t>
                </w:r>
                <w:r>
                  <w:rPr>
                    <w:rFonts w:ascii="Times New Roman" w:hAnsi="Times New Roman" w:cs="Times New Roman"/>
                    <w:szCs w:val="21"/>
                  </w:rPr>
                  <w:t>-</w:t>
                </w:r>
                <w:r>
                  <w:rPr>
                    <w:rFonts w:ascii="Times New Roman" w:hAnsi="Times New Roman" w:cs="Times New Roman" w:hint="eastAsia"/>
                    <w:szCs w:val="21"/>
                  </w:rPr>
                  <w:t>06</w:t>
                </w:r>
                <w:r>
                  <w:rPr>
                    <w:rFonts w:ascii="Times New Roman" w:hAnsi="Times New Roman" w:cs="Times New Roman"/>
                    <w:szCs w:val="21"/>
                  </w:rPr>
                  <w:t>测量设备溯源抽查表</w:t>
                </w:r>
                <w:r>
                  <w:rPr>
                    <w:rFonts w:ascii="Times New Roman" w:hAnsi="Times New Roman" w:cs="Times New Roman" w:hint="eastAsia"/>
                    <w:szCs w:val="21"/>
                  </w:rPr>
                  <w:t>（</w:t>
                </w:r>
                <w:r>
                  <w:rPr>
                    <w:rFonts w:ascii="Times New Roman" w:hAnsi="Times New Roman" w:cs="Times New Roman" w:hint="eastAsia"/>
                    <w:szCs w:val="21"/>
                  </w:rPr>
                  <w:t>06</w:t>
                </w:r>
                <w:r>
                  <w:rPr>
                    <w:rFonts w:ascii="Times New Roman" w:hAnsi="Times New Roman" w:cs="Times New Roman" w:hint="eastAsia"/>
                    <w:szCs w:val="21"/>
                  </w:rPr>
                  <w:t>版）</w:t>
                </w:r>
              </w:p>
            </w:txbxContent>
          </v:textbox>
        </v:shape>
      </w:pict>
    </w:r>
    <w:r w:rsidR="00D83FFD">
      <w:rPr>
        <w:rStyle w:val="CharChar1"/>
        <w:rFonts w:ascii="Times New Roman" w:hAnsi="Times New Roman" w:cs="Times New Roman" w:hint="default"/>
        <w:w w:val="80"/>
        <w:szCs w:val="21"/>
      </w:rPr>
      <w:t>Beijing International Standard united Certification Co.,Ltd.</w:t>
    </w:r>
  </w:p>
  <w:p w14:paraId="76881A86" w14:textId="547FCE40" w:rsidR="000A0962" w:rsidRDefault="00294DE1">
    <w:r>
      <w:pict w14:anchorId="294B4892">
        <v:shapetype id="_x0000_t32" coordsize="21600,21600" o:spt="32" o:oned="t" path="m,l21600,21600e" filled="f">
          <v:path arrowok="t" fillok="f" o:connecttype="none"/>
          <o:lock v:ext="edit" shapetype="t"/>
        </v:shapetype>
        <v:shape id="直接连接符 3" o:spid="_x0000_s3074" type="#_x0000_t32" style="position:absolute;left:0;text-align:left;margin-left:-.45pt;margin-top:3.8pt;width:478pt;height:0;z-index:251658752;mso-width-relative:page;mso-height-relative:page"/>
      </w:pict>
    </w:r>
  </w:p>
  <w:p w14:paraId="11FF9CFC" w14:textId="77777777" w:rsidR="000A0962" w:rsidRDefault="000A0962" w:rsidP="000A0962">
    <w:pPr>
      <w:jc w:val="right"/>
      <w:rPr>
        <w:rFonts w:ascii="Times New Roman" w:hAnsi="Times New Roman" w:cs="Times New Roman"/>
        <w:sz w:val="20"/>
        <w:szCs w:val="28"/>
      </w:rPr>
    </w:pPr>
    <w:r>
      <w:rPr>
        <w:rFonts w:ascii="Times New Roman" w:hAnsi="Times New Roman" w:cs="Times New Roman"/>
        <w:sz w:val="20"/>
        <w:szCs w:val="28"/>
      </w:rPr>
      <w:t>编号</w:t>
    </w:r>
    <w:r>
      <w:rPr>
        <w:rFonts w:ascii="Times New Roman" w:hAnsi="Times New Roman" w:cs="Times New Roman" w:hint="eastAsia"/>
        <w:sz w:val="20"/>
        <w:szCs w:val="28"/>
      </w:rPr>
      <w:t>：</w:t>
    </w:r>
    <w:r w:rsidRPr="00013F83">
      <w:rPr>
        <w:rFonts w:ascii="Times New Roman" w:hAnsi="Times New Roman" w:cs="Times New Roman"/>
        <w:sz w:val="20"/>
        <w:szCs w:val="28"/>
      </w:rPr>
      <w:t>0074-2016-2019</w:t>
    </w:r>
  </w:p>
  <w:p w14:paraId="73442A36" w14:textId="6989BF81" w:rsidR="008F6BDE" w:rsidRPr="000A0962" w:rsidRDefault="000A0962" w:rsidP="000A0962">
    <w:pPr>
      <w:jc w:val="center"/>
      <w:rPr>
        <w:b/>
        <w:bCs/>
        <w:sz w:val="28"/>
        <w:szCs w:val="28"/>
      </w:rPr>
    </w:pPr>
    <w:r w:rsidRPr="000A0962">
      <w:rPr>
        <w:rFonts w:hint="eastAsia"/>
        <w:b/>
        <w:bCs/>
        <w:sz w:val="28"/>
        <w:szCs w:val="28"/>
      </w:rPr>
      <w:t>测量设备溯源抽查表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5"/>
    <o:shapelayout v:ext="edit">
      <o:idmap v:ext="edit" data="2,3"/>
      <o:rules v:ext="edit">
        <o:r id="V:Rule1" type="connector" idref="#直接连接符 3"/>
      </o:rules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1AF6"/>
    <w:rsid w:val="00013F83"/>
    <w:rsid w:val="00025564"/>
    <w:rsid w:val="000A0962"/>
    <w:rsid w:val="001B42FC"/>
    <w:rsid w:val="00294DE1"/>
    <w:rsid w:val="00445A47"/>
    <w:rsid w:val="00451AF6"/>
    <w:rsid w:val="005F4A5D"/>
    <w:rsid w:val="00711701"/>
    <w:rsid w:val="008750FC"/>
    <w:rsid w:val="00AE3E90"/>
    <w:rsid w:val="00B54F56"/>
    <w:rsid w:val="00BC74A9"/>
    <w:rsid w:val="00C27252"/>
    <w:rsid w:val="00D83FFD"/>
    <w:rsid w:val="00E36055"/>
    <w:rsid w:val="00EF3F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1"/>
    </o:shapelayout>
  </w:shapeDefaults>
  <w:decimalSymbol w:val="."/>
  <w:listSeparator w:val=","/>
  <w14:docId w14:val="798C1321"/>
  <w15:docId w15:val="{01C47695-215C-4C3B-ADD3-D13F71664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Char1">
    <w:name w:val="Char Char1"/>
    <w:qFormat/>
    <w:locked/>
    <w:rPr>
      <w:rFonts w:ascii="宋体" w:eastAsia="宋体" w:hAnsi="Courier New" w:hint="eastAsia"/>
      <w:kern w:val="2"/>
      <w:sz w:val="21"/>
      <w:lang w:val="en-US" w:eastAsia="zh-CN" w:bidi="ar-SA"/>
    </w:rPr>
  </w:style>
  <w:style w:type="character" w:customStyle="1" w:styleId="a4">
    <w:name w:val="批注框文本 字符"/>
    <w:basedOn w:val="a0"/>
    <w:link w:val="a3"/>
    <w:uiPriority w:val="99"/>
    <w:semiHidden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138</Words>
  <Characters>791</Characters>
  <Application>Microsoft Office Word</Application>
  <DocSecurity>0</DocSecurity>
  <Lines>6</Lines>
  <Paragraphs>1</Paragraphs>
  <ScaleCrop>false</ScaleCrop>
  <Company>Microsoft</Company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 chang</dc:creator>
  <cp:lastModifiedBy>wsp</cp:lastModifiedBy>
  <cp:revision>30</cp:revision>
  <dcterms:created xsi:type="dcterms:W3CDTF">2015-11-02T14:51:00Z</dcterms:created>
  <dcterms:modified xsi:type="dcterms:W3CDTF">2019-11-29T01:57:00Z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